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WISCONSIN REAL ESTATE POWER OF ATTORNEY</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APPOINTMENT</w:t>
      </w:r>
      <w:r>
        <w:rPr>
          <w:rFonts w:cs="Arial" w:ascii="Times New Roman" w:hAnsi="Times New Roman"/>
          <w:sz w:val="24"/>
        </w:rPr>
        <w:t xml:space="preserve">. This Power of Attorney is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(“Effective Date”) between the following:</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u w:val="single"/>
        </w:rPr>
        <w:t>Principal</w:t>
      </w:r>
      <w:r>
        <w:rPr>
          <w:rFonts w:cs="Arial" w:ascii="Times New Roman" w:hAnsi="Times New Roman"/>
          <w:sz w:val="24"/>
        </w:rPr>
        <w:t xml:space="preserve">: I, </w:t>
      </w:r>
      <w:r>
        <w:fldChar w:fldCharType="begin">
          <w:ffData>
            <w:name w:val="Bookmark"/>
            <w:enabled/>
            <w:calcOnExit w:val="0"/>
            <w:textInput>
              <w:default w:val="[PRINCIPAL'S NAME]"/>
            </w:textInput>
          </w:ffData>
        </w:fldChar>
      </w:r>
      <w:r>
        <w:rPr/>
        <w:instrText xml:space="preserve"> FORMTEXT </w:instrText>
      </w:r>
      <w:r>
        <w:rPr/>
      </w:r>
      <w:r>
        <w:rPr/>
        <w:fldChar w:fldCharType="separate"/>
      </w:r>
      <w:r>
        <w:rPr/>
      </w:r>
      <w:r>
        <w:rPr>
          <w:rFonts w:cs="Arial" w:ascii="Times New Roman" w:hAnsi="Times New Roman"/>
          <w:sz w:val="24"/>
        </w:rPr>
        <w:t>[PRINCIPAL'S NAME]</w:t>
      </w:r>
      <w:r>
        <w:rPr/>
      </w:r>
      <w:r>
        <w:rPr/>
        <w:fldChar w:fldCharType="end"/>
      </w:r>
      <w:r>
        <w:rPr>
          <w:rFonts w:cs="Arial" w:ascii="Times New Roman" w:hAnsi="Times New Roman"/>
          <w:sz w:val="24"/>
        </w:rPr>
        <w:t xml:space="preserve">, the “Principal,” with a mailing address of </w:t>
      </w:r>
      <w:r>
        <w:fldChar w:fldCharType="begin">
          <w:ffData>
            <w:name w:val="Bookmark Copy 1"/>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hereby appoint:</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u w:val="single"/>
        </w:rPr>
        <w:t>Agent</w:t>
      </w:r>
      <w:r>
        <w:rPr>
          <w:rFonts w:cs="Arial" w:ascii="Times New Roman" w:hAnsi="Times New Roman"/>
          <w:sz w:val="24"/>
        </w:rPr>
        <w:t xml:space="preserve">: </w:t>
      </w:r>
      <w:r>
        <w:fldChar w:fldCharType="begin">
          <w:ffData>
            <w:name w:val="Bookmark Copy 2"/>
            <w:enabled/>
            <w:calcOnExit w:val="0"/>
            <w:textInput>
              <w:default w:val="[AGENT'S NAME]"/>
            </w:textInput>
          </w:ffData>
        </w:fldChar>
      </w:r>
      <w:r>
        <w:rPr/>
        <w:instrText xml:space="preserve"> FORMTEXT </w:instrText>
      </w:r>
      <w:r>
        <w:rPr/>
      </w:r>
      <w:r>
        <w:rPr/>
        <w:fldChar w:fldCharType="separate"/>
      </w:r>
      <w:r>
        <w:rPr/>
      </w:r>
      <w:r>
        <w:rPr>
          <w:rFonts w:cs="Arial" w:ascii="Times New Roman" w:hAnsi="Times New Roman"/>
          <w:sz w:val="24"/>
        </w:rPr>
        <w:t>[AGENT'S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xml:space="preserve">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AGENT</w:t>
      </w:r>
      <w:r>
        <w:rPr>
          <w:rFonts w:cs="Arial" w:ascii="Times New Roman" w:hAnsi="Times New Roman"/>
          <w:sz w:val="24"/>
        </w:rPr>
        <w:t>. If the above Agent cannot serve, I hereby appoint: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other individual</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064979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Another Agent</w:t>
      </w:r>
      <w:r>
        <w:rPr>
          <w:rFonts w:cs="Arial" w:ascii="Times New Roman" w:hAnsi="Times New Roman"/>
          <w:sz w:val="24"/>
        </w:rPr>
        <w:t xml:space="preserve">. </w:t>
      </w:r>
      <w:r>
        <w:fldChar w:fldCharType="begin">
          <w:ffData>
            <w:name w:val="Bookmark Copy 4"/>
            <w:enabled/>
            <w:calcOnExit w:val="0"/>
            <w:textInput>
              <w:default w:val="[2ND AGENT'S NAME]"/>
            </w:textInput>
          </w:ffData>
        </w:fldChar>
      </w:r>
      <w:r>
        <w:rPr/>
        <w:instrText xml:space="preserve"> FORMTEXT </w:instrText>
      </w:r>
      <w:r>
        <w:rPr/>
      </w:r>
      <w:r>
        <w:rPr/>
        <w:fldChar w:fldCharType="separate"/>
      </w:r>
      <w:r>
        <w:rPr/>
      </w:r>
      <w:r>
        <w:rPr>
          <w:rFonts w:cs="Arial" w:ascii="Times New Roman" w:hAnsi="Times New Roman"/>
          <w:sz w:val="24"/>
        </w:rPr>
        <w:t>[2ND AGENT'S NAME]</w:t>
      </w:r>
      <w:r>
        <w:rPr/>
      </w:r>
      <w:r>
        <w:rPr/>
        <w:fldChar w:fldCharType="end"/>
      </w:r>
      <w:r>
        <w:rPr>
          <w:rFonts w:cs="Arial" w:ascii="Times New Roman" w:hAnsi="Times New Roman"/>
          <w:sz w:val="24"/>
        </w:rPr>
        <w:t xml:space="preserve">, with a mailing address of </w:t>
      </w:r>
      <w:r>
        <w:fldChar w:fldCharType="begin">
          <w:ffData>
            <w:name w:val="Bookmark Copy 5"/>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xml:space="preserve"> to act on my behalf and hold the same powers as the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REAL ESTATE</w:t>
      </w:r>
      <w:r>
        <w:rPr>
          <w:rFonts w:cs="Arial" w:ascii="Times New Roman" w:hAnsi="Times New Roman"/>
          <w:sz w:val="24"/>
        </w:rPr>
        <w:t>. This Power of Attorney is in reference to: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206428914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 Single-Property</w:t>
      </w:r>
      <w:r>
        <w:rPr>
          <w:rFonts w:cs="Arial" w:ascii="Times New Roman" w:hAnsi="Times New Roman"/>
          <w:sz w:val="24"/>
        </w:rPr>
        <w:t xml:space="preserve">. For the following property: </w:t>
      </w:r>
      <w:r>
        <w:fldChar w:fldCharType="begin">
          <w:ffData>
            <w:name w:val="Bookmark Copy 6"/>
            <w:enabled/>
            <w:calcOnExit w:val="0"/>
            <w:textInput>
              <w:default w:val="[PROPERTY DESCRIPTION]"/>
            </w:textInput>
          </w:ffData>
        </w:fldChar>
      </w:r>
      <w:r>
        <w:rPr/>
        <w:instrText xml:space="preserve"> FORMTEXT </w:instrText>
      </w:r>
      <w:r>
        <w:rPr/>
      </w:r>
      <w:r>
        <w:rPr/>
        <w:fldChar w:fldCharType="separate"/>
      </w:r>
      <w:r>
        <w:rPr/>
      </w:r>
      <w:r>
        <w:rPr>
          <w:rFonts w:cs="Arial" w:ascii="Times New Roman" w:hAnsi="Times New Roman"/>
          <w:sz w:val="24"/>
        </w:rPr>
        <w:t>[PROPERTY DESCRIPTION]</w:t>
      </w:r>
      <w:r>
        <w:rPr/>
      </w:r>
      <w:r>
        <w:rPr/>
        <w:fldChar w:fldCharType="end"/>
      </w:r>
      <w:r>
        <w:rPr>
          <w:rFonts w:cs="Arial" w:ascii="Times New Roman" w:hAnsi="Times New Roman"/>
          <w:sz w:val="24"/>
        </w:rPr>
        <w:t xml:space="preserve"> (“Real Estate”).</w:t>
      </w:r>
    </w:p>
    <w:p>
      <w:pPr>
        <w:pStyle w:val="Normal"/>
        <w:rPr>
          <w:rFonts w:ascii="Arial" w:hAnsi="Arial" w:cs="Arial"/>
        </w:rPr>
      </w:pPr>
      <w:r>
        <w:rPr>
          <w:rFonts w:cs="Arial" w:ascii="Arial" w:hAnsi="Arial"/>
        </w:rPr>
      </w:r>
    </w:p>
    <w:p>
      <w:pPr>
        <w:pStyle w:val="Normal"/>
        <w:ind w:start="720"/>
        <w:rPr>
          <w:rFonts w:ascii="Arial" w:hAnsi="Arial" w:cs="Arial"/>
        </w:rPr>
      </w:pPr>
      <w:sdt>
        <w:sdtPr>
          <w:id w:val="1160358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Multiple Properties</w:t>
      </w:r>
      <w:r>
        <w:rPr>
          <w:rFonts w:cs="Arial" w:ascii="Times New Roman" w:hAnsi="Times New Roman"/>
          <w:sz w:val="24"/>
        </w:rPr>
        <w:t xml:space="preserve">. For any property, partially or wholly owned, by the Principal. </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POWERS GRANTED</w:t>
      </w:r>
      <w:r>
        <w:rPr>
          <w:rFonts w:cs="Arial" w:ascii="Times New Roman" w:hAnsi="Times New Roman"/>
          <w:sz w:val="24"/>
        </w:rPr>
        <w:t>. The Principal grants the Agent power to negotiate, execute, modify, and deliver any documents necessary to complete the following type(s) of real estate transactions: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all that apply)</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7673133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Selling</w:t>
      </w:r>
      <w:r>
        <w:rPr>
          <w:rFonts w:cs="Arial" w:ascii="Times New Roman" w:hAnsi="Times New Roman"/>
          <w:sz w:val="24"/>
        </w:rPr>
        <w:t>. Additionally, this may include accepting closing proceeds for deposit into my account, which has been previously disclosed to my Agent.</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14319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Purchasing</w:t>
      </w:r>
      <w:r>
        <w:rPr>
          <w:rFonts w:cs="Arial" w:ascii="Times New Roman" w:hAnsi="Times New Roman"/>
          <w:sz w:val="24"/>
        </w:rPr>
        <w:t>. Additionally, this may include finalizing all documents necessary to complete the financing and purchase of the property.</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53269796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Management</w:t>
      </w:r>
      <w:r>
        <w:rPr>
          <w:rFonts w:cs="Arial" w:ascii="Times New Roman" w:hAnsi="Times New Roman"/>
          <w:sz w:val="24"/>
        </w:rPr>
        <w:t>. Additionally, this may include making repairs (with reimbursement), approving sub-contractors for work, evicting tenants, and any other representation as needed on a day-to-day basis.</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1613675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Financing</w:t>
      </w:r>
      <w:r>
        <w:rPr>
          <w:rFonts w:cs="Arial" w:ascii="Times New Roman" w:hAnsi="Times New Roman"/>
          <w:sz w:val="24"/>
        </w:rPr>
        <w:t>. Additionally, this may include modifying, executing, and delivering all documents necessary to complete the financing as well as to withdraw and disburse funds necessary from my account, which I have previously disclosed to my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TERM</w:t>
      </w:r>
      <w:r>
        <w:rPr>
          <w:rFonts w:cs="Arial" w:ascii="Times New Roman" w:hAnsi="Times New Roman"/>
          <w:sz w:val="24"/>
        </w:rPr>
        <w:t>. This Power of Attorney shall begin on the Effective Date and shall continue until the: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one)</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10239330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End Date</w:t>
      </w:r>
      <w:r>
        <w:rPr>
          <w:rFonts w:cs="Arial" w:ascii="Times New Roman" w:hAnsi="Times New Roman"/>
          <w:sz w:val="24"/>
        </w:rPr>
        <w:t xml:space="preserve"> of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108976553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Principal’s Incapacitation</w:t>
      </w:r>
      <w:r>
        <w:rPr>
          <w:rFonts w:cs="Arial" w:ascii="Times New Roman" w:hAnsi="Times New Roman"/>
          <w:sz w:val="24"/>
        </w:rPr>
        <w:t xml:space="preserve"> or when the Principal can no longer think for themselves. (non-durable).</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91362460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The </w:t>
      </w:r>
      <w:r>
        <w:rPr>
          <w:rFonts w:cs="Arial" w:ascii="Times New Roman" w:hAnsi="Times New Roman"/>
          <w:b/>
          <w:bCs/>
          <w:sz w:val="24"/>
        </w:rPr>
        <w:t>Principal’s death</w:t>
      </w:r>
      <w:r>
        <w:rPr>
          <w:rFonts w:cs="Arial" w:ascii="Times New Roman" w:hAnsi="Times New Roman"/>
          <w:sz w:val="24"/>
        </w:rPr>
        <w:t xml:space="preserve"> or </w:t>
      </w:r>
      <w:r>
        <w:rPr>
          <w:rFonts w:cs="Arial" w:ascii="Times New Roman" w:hAnsi="Times New Roman"/>
          <w:b/>
          <w:bCs/>
          <w:sz w:val="24"/>
        </w:rPr>
        <w:t>revocation</w:t>
      </w:r>
      <w:r>
        <w:rPr>
          <w:rFonts w:cs="Arial" w:ascii="Times New Roman" w:hAnsi="Times New Roman"/>
          <w:sz w:val="24"/>
        </w:rPr>
        <w:t>.</w:t>
      </w:r>
    </w:p>
    <w:p>
      <w:pPr>
        <w:pStyle w:val="Normal"/>
        <w:rPr>
          <w:rFonts w:ascii="Arial" w:hAnsi="Arial" w:cs="Arial"/>
          <w:b/>
          <w:bCs/>
        </w:rPr>
      </w:pPr>
      <w:r>
        <w:rPr>
          <w:rFonts w:cs="Arial" w:ascii="Arial" w:hAnsi="Arial"/>
          <w:b/>
          <w:bCs/>
        </w:rPr>
      </w:r>
    </w:p>
    <w:p>
      <w:pPr>
        <w:pStyle w:val="ListParagraph"/>
        <w:numPr>
          <w:ilvl w:val="0"/>
          <w:numId w:val="1"/>
        </w:numPr>
        <w:ind w:hanging="540" w:start="540"/>
        <w:rPr>
          <w:rFonts w:ascii="Arial" w:hAnsi="Arial" w:cs="Arial"/>
        </w:rPr>
      </w:pPr>
      <w:r>
        <w:rPr>
          <w:rFonts w:cs="Arial" w:ascii="Times New Roman" w:hAnsi="Times New Roman"/>
          <w:b/>
          <w:bCs/>
          <w:sz w:val="24"/>
        </w:rPr>
        <w:t>DURABLE</w:t>
      </w:r>
      <w:r>
        <w:rPr>
          <w:rFonts w:cs="Arial" w:ascii="Times New Roman" w:hAnsi="Times New Roman"/>
          <w:sz w:val="24"/>
        </w:rPr>
        <w:t>. In the event the Principal is shown to be incapacitated, or not able to think for themself, this Power of Attorney shall: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one)</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162661570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NOT be Valid</w:t>
      </w:r>
      <w:r>
        <w:rPr>
          <w:rFonts w:cs="Arial" w:ascii="Times New Roman" w:hAnsi="Times New Roman"/>
          <w:sz w:val="24"/>
        </w:rPr>
        <w:t>. This Power of Attorney is non-durable and shall be revoked immediately upon the Principal’s incapacitation.</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10715008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Remain Valid</w:t>
      </w:r>
      <w:r>
        <w:rPr>
          <w:rFonts w:cs="Arial" w:ascii="Times New Roman" w:hAnsi="Times New Roman"/>
          <w:sz w:val="24"/>
        </w:rPr>
        <w:t>. This Power of Attorney is durable and shall not be revoked upon the Principal’s incapacitation.</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GOVERNING LAW</w:t>
      </w:r>
      <w:r>
        <w:rPr>
          <w:rFonts w:cs="Arial" w:ascii="Times New Roman" w:hAnsi="Times New Roman"/>
          <w:sz w:val="24"/>
        </w:rPr>
        <w:t xml:space="preserve">. This Power of Attorney shall be governed by the laws located in the state of Wisconsin (“Governing Law”). </w:t>
      </w:r>
    </w:p>
    <w:p>
      <w:pPr>
        <w:pStyle w:val="ListParagraph"/>
        <w:ind w:start="540"/>
        <w:rPr>
          <w:rFonts w:ascii="Arial" w:hAnsi="Arial" w:cs="Arial"/>
          <w:b/>
          <w:bCs/>
        </w:rPr>
      </w:pPr>
      <w:r>
        <w:rPr>
          <w:rFonts w:cs="Arial" w:ascii="Arial" w:hAnsi="Arial"/>
          <w:b/>
          <w:bCs/>
        </w:rPr>
      </w:r>
    </w:p>
    <w:p>
      <w:pPr>
        <w:pStyle w:val="ListParagraph"/>
        <w:ind w:start="540"/>
        <w:rPr>
          <w:rFonts w:ascii="Arial" w:hAnsi="Arial" w:cs="Arial"/>
        </w:rPr>
      </w:pPr>
      <w:r>
        <w:rPr>
          <w:rFonts w:cs="Arial" w:ascii="Times New Roman" w:hAnsi="Times New Roman"/>
          <w:sz w:val="24"/>
        </w:rPr>
        <w:t>In accordance with Governing Law, I, the Principal, hereby revoke any other Power of Attorney related specifically to the Real Estate mentioned in Section III with the Agent, and any Alternate Agent, as the only persons allowed to act in my presence for such matters.</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EXECUTION</w:t>
      </w:r>
      <w:r>
        <w:rPr>
          <w:rFonts w:cs="Arial" w:ascii="Times New Roman" w:hAnsi="Times New Roman"/>
          <w:sz w:val="24"/>
        </w:rPr>
        <w:t>. As required under the Governing Law, this Power of Attorney shall be signed under: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all that apply)</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rPr>
        <w:t xml:space="preserve">______ </w:t>
      </w:r>
      <w:sdt>
        <w:sdtPr>
          <w:id w:val="-29575386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Notary Public</w:t>
      </w:r>
    </w:p>
    <w:p>
      <w:pPr>
        <w:pStyle w:val="Normal"/>
        <w:ind w:start="720"/>
        <w:rPr>
          <w:rFonts w:ascii="Arial" w:hAnsi="Arial" w:cs="Arial"/>
        </w:rPr>
      </w:pPr>
      <w:r>
        <w:rPr>
          <w:rFonts w:cs="Arial" w:ascii="Times New Roman" w:hAnsi="Times New Roman"/>
          <w:sz w:val="24"/>
        </w:rPr>
        <w:t xml:space="preserve">______ </w:t>
      </w:r>
      <w:sdt>
        <w:sdtPr>
          <w:id w:val="143971829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One (1) Witness</w:t>
      </w:r>
    </w:p>
    <w:p>
      <w:pPr>
        <w:pStyle w:val="Normal"/>
        <w:ind w:start="720"/>
        <w:rPr>
          <w:rFonts w:ascii="Arial" w:hAnsi="Arial" w:cs="Arial"/>
        </w:rPr>
      </w:pPr>
      <w:r>
        <w:rPr>
          <w:rFonts w:cs="Arial" w:ascii="Times New Roman" w:hAnsi="Times New Roman"/>
          <w:sz w:val="24"/>
        </w:rPr>
        <w:t xml:space="preserve">______ </w:t>
      </w:r>
      <w:sdt>
        <w:sdtPr>
          <w:id w:val="-31410093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Two (2) Witnesses</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Style w:val="Hyperlink"/>
          <w:rFonts w:cs="Arial" w:ascii="Arial" w:hAnsi="Arial"/>
        </w:rPr>
        <w:t>_____________________________</w:t>
      </w:r>
      <w:r>
        <w:rPr>
          <w:rStyle w:val="Hyperlink"/>
          <w:rFonts w:cs="Arial" w:ascii="Times New Roman" w:hAnsi="Times New Roman"/>
          <w:sz w:val="24"/>
          <w:u w:val="none"/>
        </w:rPr>
        <w:tab/>
        <w:tab/>
      </w:r>
      <w:r>
        <w:rPr>
          <w:rFonts w:cs="Arial" w:ascii="Times New Roman" w:hAnsi="Times New Roman"/>
          <w:sz w:val="24"/>
        </w:rPr>
        <w:t>_____________________________</w:t>
      </w:r>
    </w:p>
    <w:p>
      <w:pPr>
        <w:pStyle w:val="Normal"/>
        <w:rPr>
          <w:rFonts w:ascii="Arial" w:hAnsi="Arial" w:cs="Arial"/>
          <w:b/>
        </w:rPr>
      </w:pPr>
      <w:r>
        <w:rPr>
          <w:rFonts w:cs="Arial" w:ascii="Times New Roman" w:hAnsi="Times New Roman"/>
          <w:b/>
          <w:sz w:val="24"/>
        </w:rPr>
        <w:t>Principal’s Signature</w:t>
        <w:tab/>
        <w:tab/>
        <w:tab/>
        <w:tab/>
      </w:r>
      <w:r>
        <w:rPr>
          <w:rFonts w:cs="Arial" w:ascii="Times New Roman" w:hAnsi="Times New Roman"/>
          <w:bCs/>
          <w:sz w:val="24"/>
        </w:rPr>
        <w:t>Print Name</w:t>
        <w:tab/>
      </w:r>
      <w:r>
        <w:rPr>
          <w:rFonts w:cs="Arial" w:ascii="Times New Roman" w:hAnsi="Times New Roman"/>
          <w:b/>
          <w:sz w:val="24"/>
        </w:rPr>
        <w:tab/>
      </w:r>
    </w:p>
    <w:p>
      <w:pPr>
        <w:pStyle w:val="Normal"/>
        <w:ind w:start="5040"/>
        <w:rPr>
          <w:rFonts w:ascii="Arial" w:hAnsi="Arial" w:cs="Arial"/>
        </w:rPr>
      </w:pPr>
      <w:r>
        <w:rPr>
          <w:rFonts w:cs="Arial" w:ascii="Times New Roman" w:hAnsi="Times New Roman"/>
          <w:sz w:val="24"/>
        </w:rPr>
        <w:t>_____________________________</w:t>
      </w:r>
    </w:p>
    <w:p>
      <w:pPr>
        <w:pStyle w:val="Normal"/>
        <w:ind w:start="5040"/>
        <w:rPr>
          <w:rFonts w:ascii="Arial" w:hAnsi="Arial" w:cs="Arial"/>
        </w:rPr>
      </w:pPr>
      <w:r>
        <w:rPr>
          <w:rFonts w:cs="Arial" w:ascii="Times New Roman" w:hAnsi="Times New Roman"/>
          <w:sz w:val="24"/>
        </w:rPr>
        <w:t>Date</w:t>
      </w:r>
    </w:p>
    <w:p>
      <w:pPr>
        <w:pStyle w:val="Normal"/>
        <w:rPr>
          <w:rFonts w:ascii="Arial" w:hAnsi="Arial" w:cs="Arial"/>
        </w:rPr>
      </w:pPr>
      <w:r>
        <w:rPr>
          <w:rFonts w:cs="Arial" w:ascii="Arial" w:hAnsi="Arial"/>
        </w:rPr>
      </w:r>
      <w:r>
        <w:br w:type="page"/>
      </w:r>
    </w:p>
    <w:p>
      <w:pPr>
        <w:pStyle w:val="Normal"/>
        <w:spacing w:before="0" w:after="0"/>
        <w:rPr>
          <w:rFonts w:ascii="Arial" w:hAnsi="Arial" w:cs="Arial"/>
          <w:b/>
          <w:bCs/>
          <w:u w:val="single"/>
        </w:rPr>
      </w:pPr>
      <w:r>
        <w:rPr>
          <w:rFonts w:cs="Arial" w:ascii="Times New Roman" w:hAnsi="Times New Roman"/>
          <w:b/>
          <w:bCs/>
          <w:sz w:val="24"/>
          <w:u w:val="single"/>
        </w:rPr>
        <w:t>NOTARY ACKNOWLEDGMENT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STATE OF _____________________</w:t>
      </w:r>
    </w:p>
    <w:p>
      <w:pPr>
        <w:pStyle w:val="Normal"/>
        <w:rPr>
          <w:rFonts w:ascii="Arial" w:hAnsi="Arial" w:cs="Arial"/>
        </w:rPr>
      </w:pPr>
      <w:r>
        <w:rPr>
          <w:rFonts w:cs="Arial" w:ascii="Times New Roman" w:hAnsi="Times New Roman"/>
          <w:sz w:val="24"/>
        </w:rPr>
        <w:t xml:space="preserve">COUNTY OF _____________________, ss. </w:t>
      </w:r>
    </w:p>
    <w:p>
      <w:pPr>
        <w:pStyle w:val="Normal"/>
        <w:rPr>
          <w:rFonts w:ascii="Arial" w:hAnsi="Arial" w:cs="Arial"/>
        </w:rPr>
      </w:pPr>
      <w:r>
        <w:rPr>
          <w:rFonts w:cs="Arial" w:ascii="Times New Roman" w:hAnsi="Times New Roman"/>
          <w:sz w:val="24"/>
        </w:rPr>
        <w:tab/>
        <w:tab/>
        <w:tab/>
        <w:tab/>
      </w:r>
    </w:p>
    <w:p>
      <w:pPr>
        <w:pStyle w:val="Normal"/>
        <w:rPr>
          <w:rFonts w:ascii="Arial" w:hAnsi="Arial" w:cs="Arial"/>
        </w:rPr>
      </w:pPr>
      <w:r>
        <w:rPr>
          <w:rFonts w:cs="Arial" w:ascii="Times New Roman" w:hAnsi="Times New Roman"/>
          <w:sz w:val="24"/>
        </w:rPr>
        <w:t>On this day of _____________________, 20____, before me appeared _____________________, as Principal of this Power of Attorney who proved to me through government issued photo identification to be the above-named person, in my presence executed the foregoing acceptance of appointment and acknowledged that (s)he executed the same as his/her free act and deed.</w:t>
        <w:tab/>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Notary Public</w:t>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Print Name</w:t>
      </w:r>
    </w:p>
    <w:p>
      <w:pPr>
        <w:pStyle w:val="Normal"/>
        <w:rPr>
          <w:rFonts w:ascii="Arial" w:hAnsi="Arial" w:cs="Arial"/>
        </w:rPr>
      </w:pPr>
      <w:r>
        <w:rPr>
          <w:rFonts w:cs="Arial" w:ascii="Times New Roman" w:hAnsi="Times New Roman"/>
          <w:sz w:val="24"/>
        </w:rPr>
        <w:tab/>
        <w:tab/>
        <w:tab/>
        <w:tab/>
      </w:r>
    </w:p>
    <w:p>
      <w:pPr>
        <w:pStyle w:val="Normal"/>
        <w:rPr>
          <w:rFonts w:ascii="Arial" w:hAnsi="Arial" w:cs="Arial"/>
        </w:rPr>
      </w:pPr>
      <w:r>
        <w:rPr>
          <w:rFonts w:cs="Arial" w:ascii="Times New Roman" w:hAnsi="Times New Roman"/>
          <w:sz w:val="24"/>
        </w:rPr>
        <w:t>My commission expires: 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b/>
          <w:bCs/>
          <w:u w:val="single"/>
        </w:rPr>
      </w:pPr>
      <w:r>
        <w:rPr>
          <w:rFonts w:cs="Arial" w:ascii="Times New Roman" w:hAnsi="Times New Roman"/>
          <w:b/>
          <w:bCs/>
          <w:sz w:val="24"/>
          <w:u w:val="single"/>
        </w:rPr>
        <w:t>WITNESS ACKNOWLEDGMENT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I/We, the witness(es), each do hereby declare in the presence of the Principal that he/she/they signed and executed this instrument in my/our presence, and that the Principal signed it willingly, and that each witness hereby signs this Power of Attorney as witness at the request of the Principal and in the Principal’s presence, and that, to the best of knowledge, the Principal is at least eighteen (18) years of age, of sound mind, and under no constraint or undue influence.</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_____________________________</w:t>
      </w:r>
      <w:r>
        <w:rPr>
          <w:rStyle w:val="Hyperlink"/>
          <w:rFonts w:cs="Arial" w:ascii="Times New Roman" w:hAnsi="Times New Roman"/>
          <w:sz w:val="24"/>
          <w:u w:val="none"/>
        </w:rPr>
        <w:tab/>
        <w:tab/>
      </w:r>
      <w:r>
        <w:rPr>
          <w:rFonts w:cs="Arial" w:ascii="Times New Roman" w:hAnsi="Times New Roman"/>
          <w:sz w:val="24"/>
        </w:rPr>
        <w:t>_____________________________</w:t>
      </w:r>
    </w:p>
    <w:p>
      <w:pPr>
        <w:pStyle w:val="Normal"/>
        <w:rPr>
          <w:rFonts w:ascii="Arial" w:hAnsi="Arial" w:cs="Arial"/>
          <w:b/>
        </w:rPr>
      </w:pPr>
      <w:r>
        <w:rPr>
          <w:rFonts w:cs="Arial" w:ascii="Times New Roman" w:hAnsi="Times New Roman"/>
          <w:b/>
          <w:sz w:val="24"/>
        </w:rPr>
        <w:t>1</w:t>
      </w:r>
      <w:r>
        <w:rPr>
          <w:rFonts w:cs="Arial" w:ascii="Times New Roman" w:hAnsi="Times New Roman"/>
          <w:b/>
          <w:sz w:val="24"/>
          <w:vertAlign w:val="superscript"/>
        </w:rPr>
        <w:t>st</w:t>
      </w:r>
      <w:r>
        <w:rPr>
          <w:rFonts w:cs="Arial" w:ascii="Times New Roman" w:hAnsi="Times New Roman"/>
          <w:b/>
          <w:sz w:val="24"/>
        </w:rPr>
        <w:t xml:space="preserve"> Witness Signature</w:t>
        <w:tab/>
        <w:tab/>
        <w:tab/>
        <w:tab/>
      </w:r>
      <w:r>
        <w:rPr>
          <w:rFonts w:cs="Arial" w:ascii="Times New Roman" w:hAnsi="Times New Roman"/>
          <w:bCs/>
          <w:sz w:val="24"/>
        </w:rPr>
        <w:t>Print Name</w:t>
        <w:tab/>
      </w:r>
      <w:r>
        <w:rPr>
          <w:rFonts w:cs="Arial" w:ascii="Times New Roman" w:hAnsi="Times New Roman"/>
          <w:b/>
          <w:sz w:val="24"/>
        </w:rPr>
        <w:tab/>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Mailing Address</w:t>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Phone</w:t>
      </w:r>
    </w:p>
    <w:p>
      <w:pPr>
        <w:pStyle w:val="Normal"/>
        <w:rPr>
          <w:rFonts w:ascii="Arial" w:hAnsi="Arial" w:cs="Arial"/>
        </w:rPr>
      </w:pPr>
      <w:r>
        <w:rPr>
          <w:rFonts w:cs="Arial" w:ascii="Times New Roman" w:hAnsi="Times New Roman"/>
          <w:sz w:val="24"/>
        </w:rPr>
        <w:tab/>
        <w:tab/>
        <w:tab/>
        <w:tab/>
        <w:tab/>
        <w:tab/>
      </w:r>
    </w:p>
    <w:p>
      <w:pPr>
        <w:pStyle w:val="Normal"/>
        <w:rPr>
          <w:rFonts w:ascii="Arial" w:hAnsi="Arial" w:cs="Arial"/>
        </w:rPr>
      </w:pPr>
      <w:r>
        <w:rPr>
          <w:rFonts w:cs="Arial" w:ascii="Times New Roman" w:hAnsi="Times New Roman"/>
          <w:sz w:val="24"/>
        </w:rPr>
        <w:t>_____________________________</w:t>
      </w:r>
      <w:r>
        <w:rPr>
          <w:rStyle w:val="Hyperlink"/>
          <w:rFonts w:cs="Arial" w:ascii="Times New Roman" w:hAnsi="Times New Roman"/>
          <w:sz w:val="24"/>
          <w:u w:val="none"/>
        </w:rPr>
        <w:tab/>
        <w:tab/>
      </w:r>
      <w:r>
        <w:rPr>
          <w:rFonts w:cs="Arial" w:ascii="Times New Roman" w:hAnsi="Times New Roman"/>
          <w:sz w:val="24"/>
        </w:rPr>
        <w:t>_____________________________</w:t>
      </w:r>
    </w:p>
    <w:p>
      <w:pPr>
        <w:pStyle w:val="Normal"/>
        <w:rPr>
          <w:rFonts w:ascii="Arial" w:hAnsi="Arial" w:cs="Arial"/>
          <w:b/>
        </w:rPr>
      </w:pPr>
      <w:r>
        <w:rPr>
          <w:rFonts w:cs="Arial" w:ascii="Times New Roman" w:hAnsi="Times New Roman"/>
          <w:b/>
          <w:sz w:val="24"/>
        </w:rPr>
        <w:t>2</w:t>
      </w:r>
      <w:r>
        <w:rPr>
          <w:rFonts w:cs="Arial" w:ascii="Times New Roman" w:hAnsi="Times New Roman"/>
          <w:b/>
          <w:sz w:val="24"/>
          <w:vertAlign w:val="superscript"/>
        </w:rPr>
        <w:t>nd</w:t>
      </w:r>
      <w:r>
        <w:rPr>
          <w:rFonts w:cs="Arial" w:ascii="Times New Roman" w:hAnsi="Times New Roman"/>
          <w:b/>
          <w:sz w:val="24"/>
        </w:rPr>
        <w:t xml:space="preserve"> Witness Signature</w:t>
        <w:tab/>
        <w:tab/>
        <w:tab/>
        <w:tab/>
      </w:r>
      <w:r>
        <w:rPr>
          <w:rFonts w:cs="Arial" w:ascii="Times New Roman" w:hAnsi="Times New Roman"/>
          <w:bCs/>
          <w:sz w:val="24"/>
        </w:rPr>
        <w:t>Print Name</w:t>
        <w:tab/>
      </w:r>
      <w:r>
        <w:rPr>
          <w:rFonts w:cs="Arial" w:ascii="Times New Roman" w:hAnsi="Times New Roman"/>
          <w:b/>
          <w:sz w:val="24"/>
        </w:rPr>
        <w:tab/>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Mailing Address</w:t>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Phone</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5</Pages>
  <Words>689</Words>
  <Characters>4015</Characters>
  <CharactersWithSpaces>4693</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2022-09-21T00:54:00Z</dcterms:created>
  <dc:creator>eForms</dc:creator>
  <dc:description/>
  <dc:language>en-IN</dc:language>
  <cp:lastModifiedBy>Casey Lewis</cp:lastModifiedBy>
  <dcterms:modified xsi:type="dcterms:W3CDTF">2022-09-21T02:53:00Z</dcterms:modified>
  <cp:revision>3</cp:revision>
  <dc:subject/>
  <dc:title>Wisconsin Real Estate Power of Attorney Form</dc:title>
</cp:coreProperties>
</file>

<file path=docProps/custom.xml><?xml version="1.0" encoding="utf-8"?>
<Properties xmlns="http://schemas.openxmlformats.org/officeDocument/2006/custom-properties" xmlns:vt="http://schemas.openxmlformats.org/officeDocument/2006/docPropsVTypes"/>
</file>