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RHODE ISLAND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Rhode Island,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Your rent is at least 15 days late. Within 5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20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798431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ILLEGAL ACTIVITY</w:t>
      </w:r>
      <w:r>
        <w:rPr>
          <w:rFonts w:cs="Arial"/>
          <w:sz w:val="24"/>
        </w:rPr>
        <w:t xml:space="preserve">. You are responsible for the following illegal activity: </w:t>
      </w:r>
      <w:r>
        <w:fldChar w:fldCharType="begin">
          <w:ffData>
            <w:name w:val="Text17 Copy 2"/>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ILLEGAL ACTIVITY]</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this activity does not cease within 1 day, you will be required to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623</Words>
  <Characters>3363</Characters>
  <CharactersWithSpaces>3955</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2022-02-28T23:33:00Z</dcterms:created>
  <dc:creator>eForms</dc:creator>
  <dc:description/>
  <dc:language>en-IN</dc:language>
  <cp:lastModifiedBy>Casey Lewis</cp:lastModifiedBy>
  <cp:lastPrinted>2016-07-20T05:52:00Z</cp:lastPrinted>
  <dcterms:modified xsi:type="dcterms:W3CDTF">2022-04-11T05:48:00Z</dcterms:modified>
  <cp:revision>5</cp:revision>
  <dc:subject/>
  <dc:title>Rhode Island Eviction Notice to Quit Form</dc:title>
</cp:coreProperties>
</file>

<file path=docProps/custom.xml><?xml version="1.0" encoding="utf-8"?>
<Properties xmlns="http://schemas.openxmlformats.org/officeDocument/2006/custom-properties" xmlns:vt="http://schemas.openxmlformats.org/officeDocument/2006/docPropsVTypes"/>
</file>